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0906" w14:textId="02A8C449"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bookmarkStart w:id="0" w:name="_Hlk153983183"/>
      <w:r>
        <w:rPr>
          <w:sz w:val="26"/>
          <w:szCs w:val="26"/>
        </w:rPr>
        <w:t>Приложение 2</w:t>
      </w:r>
    </w:p>
    <w:p w14:paraId="32E417E6" w14:textId="77777777"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к распоряжению министерства </w:t>
      </w:r>
    </w:p>
    <w:p w14:paraId="36F70A6A" w14:textId="5B60FD59"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образования Иркутской области </w:t>
      </w:r>
    </w:p>
    <w:p w14:paraId="3E57592D" w14:textId="77777777"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___________________ №_______</w:t>
      </w:r>
    </w:p>
    <w:p w14:paraId="6C7E13F2" w14:textId="77777777" w:rsidR="00AB1644" w:rsidRDefault="00AB1644">
      <w:pPr>
        <w:pStyle w:val="a4"/>
        <w:tabs>
          <w:tab w:val="left" w:pos="9864"/>
        </w:tabs>
        <w:rPr>
          <w:spacing w:val="-2"/>
        </w:rPr>
      </w:pPr>
    </w:p>
    <w:p w14:paraId="54FAB8C6" w14:textId="507325CD" w:rsidR="00D91185" w:rsidRDefault="00F234AA">
      <w:pPr>
        <w:pStyle w:val="a4"/>
        <w:tabs>
          <w:tab w:val="left" w:pos="9864"/>
        </w:tabs>
      </w:pPr>
      <w:r>
        <w:rPr>
          <w:spacing w:val="-2"/>
        </w:rPr>
        <w:t>Директору</w:t>
      </w:r>
      <w:r>
        <w:rPr>
          <w:u w:val="single"/>
        </w:rPr>
        <w:tab/>
      </w:r>
    </w:p>
    <w:p w14:paraId="318F75BF" w14:textId="77777777"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7A4F6DA" w14:textId="77777777" w:rsidR="00D91185" w:rsidRDefault="00F234AA">
      <w:pPr>
        <w:pStyle w:val="a3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6B003" wp14:editId="259B0B1A">
                <wp:simplePos x="0" y="0"/>
                <wp:positionH relativeFrom="page">
                  <wp:posOffset>3871595</wp:posOffset>
                </wp:positionH>
                <wp:positionV relativeFrom="paragraph">
                  <wp:posOffset>149112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DA81"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E9EFA90" w14:textId="77777777"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14:paraId="10BEC9DA" w14:textId="77777777" w:rsidR="00E979A4" w:rsidRDefault="00E979A4">
      <w:pPr>
        <w:pStyle w:val="1"/>
        <w:ind w:left="705" w:right="981"/>
        <w:jc w:val="center"/>
      </w:pPr>
    </w:p>
    <w:p w14:paraId="73FF3955" w14:textId="4F638941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A08D262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071096B3" w14:textId="77777777"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1"/>
        <w:gridCol w:w="315"/>
        <w:gridCol w:w="437"/>
        <w:gridCol w:w="437"/>
        <w:gridCol w:w="315"/>
        <w:gridCol w:w="429"/>
        <w:gridCol w:w="429"/>
        <w:gridCol w:w="429"/>
        <w:gridCol w:w="429"/>
      </w:tblGrid>
      <w:tr w:rsidR="00C12527" w:rsidRPr="00904471" w14:paraId="103B28FA" w14:textId="77777777" w:rsidTr="00C12527">
        <w:trPr>
          <w:trHeight w:hRule="exact" w:val="397"/>
        </w:trPr>
        <w:tc>
          <w:tcPr>
            <w:tcW w:w="528" w:type="pct"/>
          </w:tcPr>
          <w:p w14:paraId="0A042779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14:paraId="5C6AF617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0E6FC5D9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14:paraId="7105C21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14:paraId="04F4B9CA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3B88398C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74148E6B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53A8818D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027EE09C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14:paraId="587B60B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14:paraId="489FC208" w14:textId="77777777"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14:paraId="45C0FC0E" w14:textId="77777777" w:rsidTr="00C25671">
        <w:trPr>
          <w:trHeight w:hRule="exact" w:val="340"/>
        </w:trPr>
        <w:tc>
          <w:tcPr>
            <w:tcW w:w="397" w:type="dxa"/>
          </w:tcPr>
          <w:p w14:paraId="33E38420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508396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D4E1A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E21E3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AEB7B8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CAD21B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EB1B7D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8A87C5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873FB3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A3732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861AD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927D48" w14:textId="77777777"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14:paraId="69DCDE9D" w14:textId="77777777"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5955145C" w14:textId="77777777"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14:paraId="1D23C5D2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FAF9C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71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27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9FE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D9C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0AFCC" w14:textId="77777777"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DFA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AD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0E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4DF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88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9D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53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23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C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E4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0068BA39" w14:textId="77777777"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14:paraId="3C0EBDDF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BCC146" w14:textId="77777777"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67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2E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35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53D0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1C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A4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41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2867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96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7A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8C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FE22F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A61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4E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0B6253D9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56376C1F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1687ABA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990A9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1F5C3E79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080CB5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5809366A" w14:textId="77777777"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14:paraId="74ADE835" w14:textId="74796608"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14:paraId="4EB2370F" w14:textId="128541FA" w:rsidR="00D91185" w:rsidRDefault="00F234AA">
      <w:pPr>
        <w:pStyle w:val="a3"/>
        <w:spacing w:before="1"/>
        <w:ind w:left="632"/>
      </w:pPr>
      <w:r>
        <w:rPr>
          <w:noProof/>
          <w:position w:val="-8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14:paraId="12AFAE1C" w14:textId="5984D1F2"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43E797" w14:textId="77777777" w:rsidR="00C12527" w:rsidRDefault="00C12527">
      <w:pPr>
        <w:spacing w:line="252" w:lineRule="exact"/>
        <w:ind w:left="111"/>
        <w:rPr>
          <w:i/>
          <w:spacing w:val="-2"/>
        </w:rPr>
      </w:pPr>
    </w:p>
    <w:p w14:paraId="78B72649" w14:textId="036BCEE3" w:rsidR="00D91185" w:rsidRDefault="00B70E9E">
      <w:pPr>
        <w:spacing w:line="252" w:lineRule="exact"/>
        <w:ind w:left="111"/>
        <w:rPr>
          <w:i/>
        </w:rPr>
      </w:pPr>
      <w:r>
        <w:lastRenderedPageBreak/>
        <w:t>Необходимые условия проведения ГИА:</w:t>
      </w:r>
    </w:p>
    <w:p w14:paraId="2544AE9D" w14:textId="0D8CA62F"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t>Отдельная аудитория</w:t>
      </w:r>
    </w:p>
    <w:p w14:paraId="0A479B09" w14:textId="14D3854D" w:rsidR="00F638FA" w:rsidRDefault="00F638FA" w:rsidP="00F638FA">
      <w:pPr>
        <w:pStyle w:val="a3"/>
        <w:numPr>
          <w:ilvl w:val="0"/>
          <w:numId w:val="1"/>
        </w:numPr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2362F" wp14:editId="11AD8D4A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9FAAC" id="Graphic 18" o:spid="_x0000_s1026" style="position:absolute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963E293" w14:textId="05CC9742" w:rsidR="00F638FA" w:rsidRDefault="00F638FA" w:rsidP="00F638FA">
      <w:pPr>
        <w:pStyle w:val="a3"/>
        <w:spacing w:before="3"/>
        <w:ind w:left="720"/>
      </w:pPr>
    </w:p>
    <w:p w14:paraId="2580F2A3" w14:textId="4A121574" w:rsidR="00D91185" w:rsidRDefault="00F234AA">
      <w:pPr>
        <w:pStyle w:val="a3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32CDE2D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43BF1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E9219E" w14:textId="77777777"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14:paraId="76C1D488" w14:textId="77777777" w:rsidR="00077891" w:rsidRDefault="00077891" w:rsidP="00077891">
      <w:pPr>
        <w:pStyle w:val="a3"/>
        <w:ind w:right="530"/>
        <w:jc w:val="both"/>
      </w:pPr>
    </w:p>
    <w:p w14:paraId="2B5AB49E" w14:textId="77777777" w:rsidR="00B70E9E" w:rsidRDefault="00B70E9E" w:rsidP="00B70E9E">
      <w:pPr>
        <w:pStyle w:val="a3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8"/>
        </w:rPr>
        <w:footnoteReference w:id="3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14:paraId="51CFD80E" w14:textId="77777777"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14:paraId="2DA075F1" w14:textId="1DC4C687" w:rsidR="00B70E9E" w:rsidRDefault="00B70E9E" w:rsidP="00B70E9E">
      <w:pPr>
        <w:pStyle w:val="a3"/>
        <w:ind w:firstLine="720"/>
        <w:jc w:val="both"/>
      </w:pPr>
      <w:r>
        <w:t xml:space="preserve"> </w:t>
      </w:r>
    </w:p>
    <w:p w14:paraId="7FD964C1" w14:textId="77777777"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14:paraId="4E2F971A" w14:textId="6D31D239"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14:paraId="657834EA" w14:textId="77777777"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27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X8Bmw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28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29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EHcCs3gAAAAg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14:paraId="77975F64" w14:textId="575B527C"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AEA6" w14:textId="77777777" w:rsidR="00292104" w:rsidRDefault="00292104" w:rsidP="00E979A4">
      <w:r>
        <w:separator/>
      </w:r>
    </w:p>
  </w:endnote>
  <w:endnote w:type="continuationSeparator" w:id="0">
    <w:p w14:paraId="16CF12DD" w14:textId="77777777" w:rsidR="00292104" w:rsidRDefault="00292104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C40A" w14:textId="77777777" w:rsidR="00292104" w:rsidRDefault="00292104" w:rsidP="00E979A4">
      <w:r>
        <w:separator/>
      </w:r>
    </w:p>
  </w:footnote>
  <w:footnote w:type="continuationSeparator" w:id="0">
    <w:p w14:paraId="4E9851EE" w14:textId="77777777" w:rsidR="00292104" w:rsidRDefault="00292104" w:rsidP="00E979A4">
      <w:r>
        <w:continuationSeparator/>
      </w:r>
    </w:p>
  </w:footnote>
  <w:footnote w:id="1">
    <w:p w14:paraId="14B064D9" w14:textId="08AFA1F0"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14:paraId="5098CD81" w14:textId="05898C8D"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14:paraId="30018809" w14:textId="1D4722A9" w:rsidR="00B70E9E" w:rsidRDefault="00B70E9E" w:rsidP="00B70E9E">
      <w:pPr>
        <w:pStyle w:val="a6"/>
      </w:pPr>
      <w:r>
        <w:rPr>
          <w:rStyle w:val="a8"/>
        </w:rPr>
        <w:footnoteRef/>
      </w:r>
      <w:r>
        <w:t xml:space="preserve"> В случае если такое решение было </w:t>
      </w:r>
      <w:r w:rsidRPr="00A708B0">
        <w:t xml:space="preserve">принято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5" o:spid="_x0000_i1026" type="#_x0000_t75" style="width:24.75pt;height:2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5"/>
    <w:rsid w:val="00032BB8"/>
    <w:rsid w:val="00077891"/>
    <w:rsid w:val="000A41A6"/>
    <w:rsid w:val="001B0ACB"/>
    <w:rsid w:val="00292104"/>
    <w:rsid w:val="0034201C"/>
    <w:rsid w:val="0055784E"/>
    <w:rsid w:val="00623685"/>
    <w:rsid w:val="00642F15"/>
    <w:rsid w:val="007E255F"/>
    <w:rsid w:val="008D6AB9"/>
    <w:rsid w:val="00A038C1"/>
    <w:rsid w:val="00A708B0"/>
    <w:rsid w:val="00AB1644"/>
    <w:rsid w:val="00B70E9E"/>
    <w:rsid w:val="00C12527"/>
    <w:rsid w:val="00D91185"/>
    <w:rsid w:val="00DB6771"/>
    <w:rsid w:val="00DD469B"/>
    <w:rsid w:val="00DE06C5"/>
    <w:rsid w:val="00E979A4"/>
    <w:rsid w:val="00EF50E3"/>
    <w:rsid w:val="00F234AA"/>
    <w:rsid w:val="00F638FA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0E7-39F2-4ED9-AED3-FD563E50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Межова Екатерина Григорьевна</cp:lastModifiedBy>
  <cp:revision>3</cp:revision>
  <cp:lastPrinted>2024-12-24T03:32:00Z</cp:lastPrinted>
  <dcterms:created xsi:type="dcterms:W3CDTF">2024-12-26T05:17:00Z</dcterms:created>
  <dcterms:modified xsi:type="dcterms:W3CDTF">2024-12-26T05:18:00Z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